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8" w:rsidRPr="00C12A0F" w:rsidRDefault="00155038" w:rsidP="00155038">
      <w:pPr>
        <w:pStyle w:val="a3"/>
        <w:ind w:firstLine="0"/>
        <w:rPr>
          <w:rStyle w:val="a5"/>
          <w:b w:val="0"/>
          <w:bCs/>
          <w:color w:val="auto"/>
        </w:rPr>
      </w:pP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55038" w:rsidRDefault="00155038" w:rsidP="0015503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5038" w:rsidRDefault="00155038" w:rsidP="00155038">
      <w:pPr>
        <w:spacing w:line="240" w:lineRule="atLeast"/>
        <w:rPr>
          <w:b/>
          <w:sz w:val="28"/>
          <w:szCs w:val="28"/>
        </w:rPr>
      </w:pPr>
    </w:p>
    <w:p w:rsidR="00155038" w:rsidRDefault="00155038" w:rsidP="0015503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1FA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.02.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 xml:space="preserve">.                                                                                         №  </w:t>
      </w:r>
      <w:r w:rsidR="00FD1FA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-</w:t>
      </w:r>
      <w:proofErr w:type="spellStart"/>
      <w:r>
        <w:rPr>
          <w:b/>
          <w:sz w:val="28"/>
          <w:szCs w:val="28"/>
        </w:rPr>
        <w:t>п</w:t>
      </w:r>
      <w:proofErr w:type="spellEnd"/>
    </w:p>
    <w:p w:rsidR="00155038" w:rsidRPr="00C12A0F" w:rsidRDefault="00155038" w:rsidP="00155038">
      <w:pPr>
        <w:pStyle w:val="a3"/>
        <w:ind w:firstLine="0"/>
        <w:jc w:val="left"/>
        <w:rPr>
          <w:rStyle w:val="a5"/>
          <w:b w:val="0"/>
          <w:bCs/>
          <w:color w:val="auto"/>
        </w:rPr>
      </w:pPr>
    </w:p>
    <w:p w:rsidR="00155038" w:rsidRPr="00DF6BEF" w:rsidRDefault="00155038" w:rsidP="00155038">
      <w:pPr>
        <w:ind w:right="4135"/>
        <w:jc w:val="center"/>
        <w:rPr>
          <w:sz w:val="28"/>
          <w:szCs w:val="28"/>
        </w:rPr>
      </w:pP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>
        <w:rPr>
          <w:b/>
          <w:sz w:val="28"/>
          <w:szCs w:val="28"/>
        </w:rPr>
        <w:t xml:space="preserve"> обязательных требований на 2018</w:t>
      </w:r>
      <w:r w:rsidRPr="00155038">
        <w:rPr>
          <w:b/>
          <w:sz w:val="28"/>
          <w:szCs w:val="28"/>
        </w:rPr>
        <w:t xml:space="preserve"> год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в сфере муниципального жилищного контроля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</w:p>
    <w:p w:rsidR="00155038" w:rsidRDefault="00155038" w:rsidP="00155038">
      <w:pPr>
        <w:jc w:val="both"/>
      </w:pPr>
    </w:p>
    <w:p w:rsidR="00155038" w:rsidRDefault="00155038" w:rsidP="00155038">
      <w:pPr>
        <w:jc w:val="both"/>
      </w:pPr>
    </w:p>
    <w:p w:rsidR="00155038" w:rsidRDefault="00155038" w:rsidP="00155038">
      <w:pPr>
        <w:pStyle w:val="a6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5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155038" w:rsidRPr="00DF6BEF" w:rsidRDefault="00155038" w:rsidP="0015503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038" w:rsidRDefault="00155038" w:rsidP="0015503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5038">
        <w:rPr>
          <w:sz w:val="28"/>
          <w:szCs w:val="28"/>
        </w:rPr>
        <w:t>Утвердить прилагаемую программу профилактики нарушений</w:t>
      </w:r>
      <w:r>
        <w:rPr>
          <w:sz w:val="28"/>
          <w:szCs w:val="28"/>
        </w:rPr>
        <w:t xml:space="preserve"> обязательных требований на 2018</w:t>
      </w:r>
      <w:r w:rsidRPr="00155038">
        <w:rPr>
          <w:sz w:val="28"/>
          <w:szCs w:val="28"/>
        </w:rPr>
        <w:t xml:space="preserve"> год в сфере муниципального жилищного контроля.</w:t>
      </w:r>
    </w:p>
    <w:p w:rsidR="00874AB7" w:rsidRPr="00874AB7" w:rsidRDefault="00155038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 w:rsidR="00AD3624">
        <w:rPr>
          <w:sz w:val="28"/>
          <w:szCs w:val="28"/>
        </w:rPr>
        <w:t xml:space="preserve">Утвердить </w:t>
      </w:r>
      <w:r w:rsidR="00AD3624">
        <w:rPr>
          <w:bCs/>
          <w:sz w:val="28"/>
          <w:szCs w:val="28"/>
        </w:rPr>
        <w:t>п</w:t>
      </w:r>
      <w:r w:rsidR="00874AB7"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55038"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874AB7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155038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038" w:rsidRPr="00155038">
        <w:rPr>
          <w:sz w:val="28"/>
          <w:szCs w:val="28"/>
        </w:rPr>
        <w:t xml:space="preserve">. </w:t>
      </w:r>
      <w:proofErr w:type="gramStart"/>
      <w:r w:rsidR="00155038" w:rsidRPr="00155038">
        <w:rPr>
          <w:sz w:val="28"/>
          <w:szCs w:val="28"/>
        </w:rPr>
        <w:t>Контроль за</w:t>
      </w:r>
      <w:proofErr w:type="gramEnd"/>
      <w:r w:rsidR="00155038"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Pr="00DF6BEF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155038" w:rsidRPr="00DF6BEF" w:rsidTr="00DE5859">
        <w:tc>
          <w:tcPr>
            <w:tcW w:w="7196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155038" w:rsidRPr="00DF6BEF" w:rsidRDefault="00155038" w:rsidP="00155038">
      <w:pPr>
        <w:rPr>
          <w:sz w:val="28"/>
          <w:szCs w:val="28"/>
        </w:rPr>
      </w:pPr>
    </w:p>
    <w:p w:rsidR="00155038" w:rsidRPr="00C12A0F" w:rsidRDefault="00155038" w:rsidP="00155038">
      <w:pPr>
        <w:rPr>
          <w:bCs/>
          <w:sz w:val="24"/>
          <w:szCs w:val="24"/>
        </w:rPr>
        <w:sectPr w:rsidR="00155038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>
        <w:rPr>
          <w:sz w:val="24"/>
          <w:szCs w:val="24"/>
        </w:rPr>
        <w:t>27 февраля 2018</w:t>
      </w:r>
      <w:r w:rsidRPr="00C12A0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___</w:t>
      </w:r>
      <w:r w:rsidRPr="00C12A0F">
        <w:rPr>
          <w:sz w:val="24"/>
          <w:szCs w:val="24"/>
        </w:rPr>
        <w:t xml:space="preserve"> </w:t>
      </w:r>
    </w:p>
    <w:p w:rsidR="00155038" w:rsidRDefault="00155038"/>
    <w:p w:rsidR="00155038" w:rsidRPr="00155038" w:rsidRDefault="00155038" w:rsidP="00155038"/>
    <w:p w:rsidR="00155038" w:rsidRPr="00155038" w:rsidRDefault="00155038" w:rsidP="00155038"/>
    <w:p w:rsidR="00155038" w:rsidRDefault="00155038" w:rsidP="00155038"/>
    <w:p w:rsidR="00155038" w:rsidRDefault="00155038" w:rsidP="00155038"/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>
        <w:tab/>
      </w: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2018</w:t>
      </w:r>
      <w:r w:rsidRPr="002772EC">
        <w:rPr>
          <w:sz w:val="28"/>
          <w:szCs w:val="28"/>
        </w:rPr>
        <w:t xml:space="preserve"> год 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муниципального жилищного контроля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4901"/>
        <w:gridCol w:w="3969"/>
      </w:tblGrid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№ </w:t>
            </w:r>
            <w:proofErr w:type="spellStart"/>
            <w:proofErr w:type="gramStart"/>
            <w:r w:rsidRPr="00E9623A">
              <w:rPr>
                <w:sz w:val="24"/>
              </w:rPr>
              <w:t>п</w:t>
            </w:r>
            <w:proofErr w:type="spellEnd"/>
            <w:proofErr w:type="gramEnd"/>
            <w:r w:rsidRPr="00E9623A">
              <w:rPr>
                <w:sz w:val="24"/>
              </w:rPr>
              <w:t>/</w:t>
            </w:r>
            <w:proofErr w:type="spellStart"/>
            <w:r w:rsidRPr="00E9623A">
              <w:rPr>
                <w:sz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Срок исполнения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</w:t>
            </w:r>
          </w:p>
        </w:tc>
        <w:tc>
          <w:tcPr>
            <w:tcW w:w="4901" w:type="dxa"/>
          </w:tcPr>
          <w:p w:rsidR="00155038" w:rsidRPr="00E9623A" w:rsidRDefault="00155038" w:rsidP="00155038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155038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постоянно по мере необходимости 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</w:t>
            </w:r>
          </w:p>
        </w:tc>
        <w:tc>
          <w:tcPr>
            <w:tcW w:w="4901" w:type="dxa"/>
          </w:tcPr>
          <w:p w:rsidR="00155038" w:rsidRPr="00E9623A" w:rsidRDefault="00155038" w:rsidP="00937FA5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Обобщение практики осуществления муниципального жилищного контроля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155038" w:rsidRPr="00E9623A" w:rsidRDefault="00937FA5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1) проведения семинаров, конференций;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2) разработки и опубликования руководств по соблюдению обязательных требований;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3) разъяснительной работы в средствах массовой информации;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постоянно по мере необходимости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lastRenderedPageBreak/>
              <w:t>4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постоянно по мере необходимости</w:t>
            </w:r>
          </w:p>
        </w:tc>
      </w:tr>
    </w:tbl>
    <w:p w:rsidR="00155038" w:rsidRPr="00E9623A" w:rsidRDefault="00155038" w:rsidP="00155038">
      <w:pPr>
        <w:rPr>
          <w:sz w:val="24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>
        <w:rPr>
          <w:sz w:val="24"/>
          <w:szCs w:val="24"/>
        </w:rPr>
        <w:t>27 февраля 2018</w:t>
      </w:r>
      <w:r w:rsidRPr="00C12A0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___</w:t>
      </w:r>
      <w:r w:rsidRPr="00C12A0F">
        <w:rPr>
          <w:sz w:val="24"/>
          <w:szCs w:val="24"/>
        </w:rPr>
        <w:t xml:space="preserve"> </w:t>
      </w:r>
    </w:p>
    <w:p w:rsidR="00874AB7" w:rsidRDefault="00874AB7" w:rsidP="00874AB7">
      <w:pPr>
        <w:spacing w:before="100" w:beforeAutospacing="1" w:after="100" w:afterAutospacing="1"/>
        <w:jc w:val="right"/>
        <w:rPr>
          <w:rFonts w:ascii="Tahoma" w:hAnsi="Tahoma" w:cs="Tahoma"/>
          <w:b/>
          <w:bCs/>
          <w:color w:val="566069"/>
        </w:rPr>
      </w:pPr>
    </w:p>
    <w:p w:rsidR="00874AB7" w:rsidRPr="00874AB7" w:rsidRDefault="00874AB7" w:rsidP="00874AB7">
      <w:pPr>
        <w:spacing w:before="100" w:beforeAutospacing="1" w:after="100" w:afterAutospacing="1"/>
        <w:jc w:val="center"/>
        <w:rPr>
          <w:sz w:val="28"/>
          <w:szCs w:val="28"/>
        </w:rPr>
      </w:pPr>
      <w:r w:rsidRPr="00874AB7">
        <w:rPr>
          <w:b/>
          <w:bCs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74AB7">
        <w:rPr>
          <w:sz w:val="28"/>
          <w:szCs w:val="28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 вопросов.</w:t>
      </w:r>
      <w:proofErr w:type="gramEnd"/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21.01.2006 № 25 «Об утверждении Правил пользования жилыми помещениями»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2. Обязательные требования к содержанию общего имущества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874AB7">
        <w:rPr>
          <w:sz w:val="28"/>
          <w:szCs w:val="28"/>
        </w:rPr>
        <w:lastRenderedPageBreak/>
        <w:t xml:space="preserve">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4. Обязательные требования к порядку переустройства и перепланировки жилых помещений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(ознакомиться с текстом)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5.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6. Обязательные требования к управлению многоквартирными домами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lastRenderedPageBreak/>
        <w:t xml:space="preserve">7. </w:t>
      </w:r>
      <w:proofErr w:type="gramStart"/>
      <w:r w:rsidRPr="00874AB7">
        <w:rPr>
          <w:sz w:val="28"/>
          <w:szCs w:val="28"/>
          <w:u w:val="single"/>
        </w:rPr>
        <w:t>Обязательные требования 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</w:t>
      </w:r>
      <w:proofErr w:type="gramEnd"/>
      <w:r w:rsidRPr="00874AB7">
        <w:rPr>
          <w:sz w:val="28"/>
          <w:szCs w:val="28"/>
          <w:u w:val="single"/>
        </w:rPr>
        <w:t xml:space="preserve"> </w:t>
      </w:r>
      <w:proofErr w:type="gramStart"/>
      <w:r w:rsidRPr="00874AB7">
        <w:rPr>
          <w:sz w:val="28"/>
          <w:szCs w:val="28"/>
          <w:u w:val="single"/>
        </w:rPr>
        <w:t>таком</w:t>
      </w:r>
      <w:proofErr w:type="gramEnd"/>
      <w:r w:rsidRPr="00874AB7">
        <w:rPr>
          <w:sz w:val="28"/>
          <w:szCs w:val="28"/>
          <w:u w:val="single"/>
        </w:rPr>
        <w:t xml:space="preserve">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НПА: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8. Обязательные требования к установлению размера платы за содержание и ремонт жилого помещения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</w:t>
      </w:r>
      <w:r w:rsidRPr="00874AB7">
        <w:rPr>
          <w:sz w:val="28"/>
          <w:szCs w:val="28"/>
        </w:rPr>
        <w:lastRenderedPageBreak/>
        <w:t>содержания общего имущества в многоквартирном доме, и порядке их оказания и выпо</w:t>
      </w:r>
      <w:r w:rsidR="00C2393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9. Обязательные требования 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Гражданский кодекс Российской Федерации (часть первая)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10.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AD3624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AD3624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14.02.2012 № 124 «О правилах, обязательных при заключении договоров снабжения коммунальными рес</w:t>
      </w:r>
      <w:r w:rsidR="00AD3624">
        <w:rPr>
          <w:sz w:val="28"/>
          <w:szCs w:val="28"/>
        </w:rPr>
        <w:t xml:space="preserve">урсами»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11. Обязательные требования к созданию и деятельности советов многоквартирных домов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874AB7">
        <w:rPr>
          <w:sz w:val="28"/>
          <w:szCs w:val="28"/>
          <w:u w:val="single"/>
        </w:rPr>
        <w:t>12. Обязательные требования к определению размера и внесению платы за коммунальные услуги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</w:t>
      </w:r>
      <w:r w:rsidR="00FC454C">
        <w:rPr>
          <w:sz w:val="28"/>
          <w:szCs w:val="28"/>
        </w:rPr>
        <w:t xml:space="preserve">ых нужд граждан»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>Постановление Правительства РФ от 14.11.2014 № 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</w:t>
      </w:r>
      <w:r w:rsidR="00FC454C">
        <w:rPr>
          <w:sz w:val="28"/>
          <w:szCs w:val="28"/>
        </w:rPr>
        <w:t xml:space="preserve">ежитии»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</w:t>
      </w:r>
      <w:r w:rsidR="00FC454C">
        <w:rPr>
          <w:sz w:val="28"/>
          <w:szCs w:val="28"/>
        </w:rPr>
        <w:t xml:space="preserve">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Администрации НАО от 17.08.2012 № 234-п «Об утверждении нормативов потребления коммунальных</w:t>
      </w:r>
      <w:r w:rsidR="00FC454C">
        <w:rPr>
          <w:sz w:val="28"/>
          <w:szCs w:val="28"/>
        </w:rPr>
        <w:t xml:space="preserve"> услуг»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13. Обязательные требования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</w:t>
      </w:r>
      <w:r w:rsidR="00FC454C">
        <w:rPr>
          <w:sz w:val="28"/>
          <w:szCs w:val="28"/>
        </w:rPr>
        <w:t xml:space="preserve">ерации»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26.06.2008 № 102-ФЗ «Об обеспечении единства изм</w:t>
      </w:r>
      <w:r w:rsidR="00FC454C">
        <w:rPr>
          <w:sz w:val="28"/>
          <w:szCs w:val="28"/>
        </w:rPr>
        <w:t xml:space="preserve">ерений»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</w:t>
      </w:r>
      <w:r w:rsidR="00FC454C">
        <w:rPr>
          <w:sz w:val="28"/>
          <w:szCs w:val="28"/>
        </w:rPr>
        <w:t xml:space="preserve">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>Приказ Минстроя России от 06.06.2016 № 399/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 xml:space="preserve"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Минэнерго РФ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14. 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C2393C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874AB7" w:rsidRPr="00874AB7" w:rsidRDefault="00874AB7" w:rsidP="00874AB7">
      <w:pPr>
        <w:rPr>
          <w:sz w:val="28"/>
          <w:szCs w:val="28"/>
        </w:rPr>
      </w:pPr>
    </w:p>
    <w:p w:rsidR="00451964" w:rsidRPr="00874AB7" w:rsidRDefault="00451964" w:rsidP="00155038">
      <w:pPr>
        <w:tabs>
          <w:tab w:val="left" w:pos="3825"/>
        </w:tabs>
        <w:rPr>
          <w:sz w:val="28"/>
          <w:szCs w:val="28"/>
        </w:rPr>
      </w:pPr>
    </w:p>
    <w:sectPr w:rsidR="00451964" w:rsidRPr="00874AB7" w:rsidSect="0045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38"/>
    <w:rsid w:val="00155038"/>
    <w:rsid w:val="00451964"/>
    <w:rsid w:val="00874AB7"/>
    <w:rsid w:val="00937FA5"/>
    <w:rsid w:val="00AD3624"/>
    <w:rsid w:val="00B008BE"/>
    <w:rsid w:val="00C2393C"/>
    <w:rsid w:val="00FC454C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55038"/>
    <w:pPr>
      <w:widowControl w:val="0"/>
      <w:ind w:firstLine="485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50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038"/>
    <w:rPr>
      <w:rFonts w:cs="Times New Roman"/>
      <w:b/>
    </w:rPr>
  </w:style>
  <w:style w:type="paragraph" w:styleId="a6">
    <w:name w:val="No Spacing"/>
    <w:uiPriority w:val="1"/>
    <w:qFormat/>
    <w:rsid w:val="001550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55038"/>
    <w:pPr>
      <w:autoSpaceDE/>
      <w:autoSpaceDN/>
      <w:ind w:left="720"/>
      <w:contextualSpacing/>
    </w:pPr>
    <w:rPr>
      <w:sz w:val="32"/>
      <w:szCs w:val="24"/>
    </w:rPr>
  </w:style>
  <w:style w:type="table" w:styleId="a8">
    <w:name w:val="Table Grid"/>
    <w:basedOn w:val="a1"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2018-02-28T09:14:00Z</dcterms:created>
  <dcterms:modified xsi:type="dcterms:W3CDTF">2018-02-28T10:55:00Z</dcterms:modified>
</cp:coreProperties>
</file>