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0" w:rsidRDefault="005A4D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4D30" w:rsidRDefault="005A4D30">
      <w:pPr>
        <w:pStyle w:val="ConsPlusNormal"/>
        <w:jc w:val="both"/>
        <w:outlineLvl w:val="0"/>
      </w:pPr>
    </w:p>
    <w:p w:rsidR="005A4D30" w:rsidRDefault="005A4D30">
      <w:pPr>
        <w:pStyle w:val="ConsPlusTitle"/>
        <w:jc w:val="center"/>
        <w:outlineLvl w:val="0"/>
      </w:pPr>
      <w:r>
        <w:t>ФЕДЕРАЛЬНАЯ ТАМОЖЕННАЯ СЛУЖБА</w:t>
      </w:r>
    </w:p>
    <w:p w:rsidR="005A4D30" w:rsidRDefault="005A4D30">
      <w:pPr>
        <w:pStyle w:val="ConsPlusTitle"/>
        <w:jc w:val="center"/>
      </w:pPr>
    </w:p>
    <w:p w:rsidR="005A4D30" w:rsidRDefault="005A4D30">
      <w:pPr>
        <w:pStyle w:val="ConsPlusTitle"/>
        <w:jc w:val="center"/>
      </w:pPr>
      <w:r>
        <w:t>ПИСЬМО</w:t>
      </w:r>
    </w:p>
    <w:p w:rsidR="005A4D30" w:rsidRDefault="005A4D30">
      <w:pPr>
        <w:pStyle w:val="ConsPlusTitle"/>
        <w:jc w:val="center"/>
      </w:pPr>
      <w:r>
        <w:t>от 11 октября 2010 г. N 10-96/49399</w:t>
      </w:r>
    </w:p>
    <w:p w:rsidR="005A4D30" w:rsidRDefault="005A4D30">
      <w:pPr>
        <w:pStyle w:val="ConsPlusTitle"/>
        <w:jc w:val="center"/>
      </w:pPr>
    </w:p>
    <w:p w:rsidR="005A4D30" w:rsidRDefault="005A4D30">
      <w:pPr>
        <w:pStyle w:val="ConsPlusTitle"/>
        <w:jc w:val="center"/>
      </w:pPr>
      <w:r>
        <w:t>О МЕТОДИЧЕСКИХ РЕКОМЕНДАЦИЯХ</w:t>
      </w:r>
    </w:p>
    <w:p w:rsidR="005A4D30" w:rsidRDefault="005A4D30">
      <w:pPr>
        <w:pStyle w:val="ConsPlusNormal"/>
      </w:pPr>
    </w:p>
    <w:p w:rsidR="005A4D30" w:rsidRDefault="005A4D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w:anchor="P25" w:history="1"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20 сентября 2010 г. N 7666-17 и в целях единообразного применения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  <w:r>
        <w:t>Первый заместитель</w:t>
      </w:r>
    </w:p>
    <w:p w:rsidR="005A4D30" w:rsidRDefault="005A4D30">
      <w:pPr>
        <w:pStyle w:val="ConsPlusNormal"/>
        <w:jc w:val="right"/>
      </w:pPr>
      <w:r>
        <w:t>начальника Управления</w:t>
      </w:r>
    </w:p>
    <w:p w:rsidR="005A4D30" w:rsidRDefault="005A4D30">
      <w:pPr>
        <w:pStyle w:val="ConsPlusNormal"/>
        <w:jc w:val="right"/>
      </w:pPr>
      <w:r>
        <w:t>государственной службы и кадров</w:t>
      </w:r>
    </w:p>
    <w:p w:rsidR="005A4D30" w:rsidRDefault="005A4D30">
      <w:pPr>
        <w:pStyle w:val="ConsPlusNormal"/>
        <w:jc w:val="right"/>
      </w:pPr>
      <w:r>
        <w:t>генерал-майор таможенной службы</w:t>
      </w:r>
    </w:p>
    <w:p w:rsidR="005A4D30" w:rsidRDefault="005A4D30">
      <w:pPr>
        <w:pStyle w:val="ConsPlusNormal"/>
        <w:jc w:val="right"/>
      </w:pPr>
      <w:r>
        <w:t>А.А.МИШАНОВ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  <w:outlineLvl w:val="0"/>
      </w:pPr>
      <w:r>
        <w:t>Приложение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A4D30" w:rsidRDefault="005A4D30">
      <w:pPr>
        <w:pStyle w:val="ConsPlusTitle"/>
        <w:jc w:val="center"/>
      </w:pPr>
      <w:r>
        <w:t>РОССИЙСКОЙ ФЕДЕРАЦИИ</w:t>
      </w:r>
    </w:p>
    <w:p w:rsidR="005A4D30" w:rsidRDefault="005A4D30">
      <w:pPr>
        <w:pStyle w:val="ConsPlusTitle"/>
        <w:jc w:val="center"/>
      </w:pPr>
    </w:p>
    <w:p w:rsidR="005A4D30" w:rsidRDefault="005A4D30">
      <w:pPr>
        <w:pStyle w:val="ConsPlusTitle"/>
        <w:jc w:val="center"/>
      </w:pPr>
      <w:bookmarkStart w:id="0" w:name="P25"/>
      <w:bookmarkEnd w:id="0"/>
      <w:r>
        <w:t>ПИСЬМО</w:t>
      </w:r>
    </w:p>
    <w:p w:rsidR="005A4D30" w:rsidRDefault="005A4D30">
      <w:pPr>
        <w:pStyle w:val="ConsPlusTitle"/>
        <w:jc w:val="center"/>
      </w:pPr>
      <w:r>
        <w:t>от 20 сентября 2010 г. N 7666-17</w:t>
      </w:r>
    </w:p>
    <w:p w:rsidR="005A4D30" w:rsidRDefault="005A4D30">
      <w:pPr>
        <w:pStyle w:val="ConsPlusTitle"/>
        <w:jc w:val="center"/>
      </w:pPr>
    </w:p>
    <w:p w:rsidR="005A4D30" w:rsidRDefault="005A4D30">
      <w:pPr>
        <w:pStyle w:val="ConsPlusTitle"/>
        <w:jc w:val="center"/>
      </w:pPr>
      <w:r>
        <w:t>О МЕТОДИЧЕСКИХ РЕКОМЕНДАЦИЯХ</w:t>
      </w:r>
    </w:p>
    <w:p w:rsidR="005A4D30" w:rsidRDefault="005A4D30">
      <w:pPr>
        <w:pStyle w:val="ConsPlusTitle"/>
        <w:jc w:val="center"/>
      </w:pPr>
      <w:r>
        <w:t>О ПОРЯДКЕ УВЕДОМЛЕНИЯ ПРЕДСТАВИТЕЛЯ НАНИМАТЕЛЯ</w:t>
      </w:r>
    </w:p>
    <w:p w:rsidR="005A4D30" w:rsidRDefault="005A4D30">
      <w:pPr>
        <w:pStyle w:val="ConsPlusTitle"/>
        <w:jc w:val="center"/>
      </w:pPr>
      <w:r>
        <w:t>(РАБОТОДАТЕЛЯ) О ФАКТАХ ОБРАЩЕНИЯ В ЦЕЛЯХ СКЛОНЕНИЯ</w:t>
      </w:r>
    </w:p>
    <w:p w:rsidR="005A4D30" w:rsidRDefault="005A4D30">
      <w:pPr>
        <w:pStyle w:val="ConsPlusTitle"/>
        <w:jc w:val="center"/>
      </w:pPr>
      <w:r>
        <w:t>ГОСУДАРСТВЕННОГО ИЛИ МУНИЦИПАЛЬНОГО СЛУЖАЩЕГО К СОВЕРШЕНИЮ</w:t>
      </w:r>
    </w:p>
    <w:p w:rsidR="005A4D30" w:rsidRDefault="005A4D30">
      <w:pPr>
        <w:pStyle w:val="ConsPlusTitle"/>
        <w:jc w:val="center"/>
      </w:pPr>
      <w:r>
        <w:t>КОРРУПЦИОННЫХ ПРАВОНАРУШЕНИЙ, ВКЛЮЧАЮЩИХ ПЕРЕЧЕНЬ СВЕДЕНИЙ,</w:t>
      </w:r>
    </w:p>
    <w:p w:rsidR="005A4D30" w:rsidRDefault="005A4D30">
      <w:pPr>
        <w:pStyle w:val="ConsPlusTitle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5A4D30" w:rsidRDefault="005A4D30">
      <w:pPr>
        <w:pStyle w:val="ConsPlusTitle"/>
        <w:jc w:val="center"/>
      </w:pPr>
      <w:r>
        <w:t>ЭТИХ СВЕДЕНИЙ И ПОРЯДКА РЕГИСТРАЦИИ УВЕДОМЛЕНИЙ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  <w:proofErr w:type="gramStart"/>
      <w: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t>Минздравсоцразвития</w:t>
      </w:r>
      <w:proofErr w:type="spellEnd"/>
      <w: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</w:t>
      </w:r>
      <w:r>
        <w:lastRenderedPageBreak/>
        <w:t>специальной защиты лиц, добровольно сообщающих о подозрениях в коррупции.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Внесение обозначенных изменений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обусловлено необходимостью реализации рекомендаций Группы госуда</w:t>
      </w:r>
      <w:proofErr w:type="gramStart"/>
      <w:r>
        <w:t>рств пр</w:t>
      </w:r>
      <w:proofErr w:type="gramEnd"/>
      <w: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t>Минрегионом</w:t>
      </w:r>
      <w:proofErr w:type="spellEnd"/>
      <w:r>
        <w:t xml:space="preserve"> России.</w:t>
      </w:r>
    </w:p>
    <w:p w:rsidR="005A4D30" w:rsidRDefault="005A4D30">
      <w:pPr>
        <w:pStyle w:val="ConsPlusNormal"/>
        <w:spacing w:before="220"/>
        <w:ind w:firstLine="540"/>
        <w:jc w:val="both"/>
      </w:pPr>
      <w:proofErr w:type="gramStart"/>
      <w: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2009 г. N 273-ФЗ "О противодействии коррупции".</w:t>
      </w:r>
      <w:proofErr w:type="gramEnd"/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  <w:r>
        <w:t>Директор</w:t>
      </w:r>
    </w:p>
    <w:p w:rsidR="005A4D30" w:rsidRDefault="005A4D30">
      <w:pPr>
        <w:pStyle w:val="ConsPlusNormal"/>
        <w:jc w:val="right"/>
      </w:pPr>
      <w:r>
        <w:t>Департамента государственной службы</w:t>
      </w:r>
    </w:p>
    <w:p w:rsidR="005A4D30" w:rsidRDefault="005A4D30">
      <w:pPr>
        <w:pStyle w:val="ConsPlusNormal"/>
        <w:jc w:val="right"/>
      </w:pPr>
      <w:r>
        <w:t>В.А.КОЗБАНЕНКО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right"/>
        <w:outlineLvl w:val="1"/>
      </w:pPr>
      <w:r>
        <w:t>Приложение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rmal"/>
        <w:jc w:val="center"/>
      </w:pPr>
      <w:bookmarkStart w:id="1" w:name="P50"/>
      <w:bookmarkEnd w:id="1"/>
      <w:r>
        <w:t>МЕТОДИЧЕСКИЕ РЕКОМЕНДАЦИИ</w:t>
      </w:r>
    </w:p>
    <w:p w:rsidR="005A4D30" w:rsidRDefault="005A4D30">
      <w:pPr>
        <w:pStyle w:val="ConsPlusNormal"/>
        <w:jc w:val="center"/>
      </w:pPr>
      <w:r>
        <w:t>О ПОРЯДКЕ УВЕДОМЛЕНИЯ ПРЕДСТАВИТЕЛЯ НАНИМАТЕЛЯ</w:t>
      </w:r>
    </w:p>
    <w:p w:rsidR="005A4D30" w:rsidRDefault="005A4D30">
      <w:pPr>
        <w:pStyle w:val="ConsPlusNormal"/>
        <w:jc w:val="center"/>
      </w:pPr>
      <w:r>
        <w:t>(РАБОТОДАТЕЛЯ) О ФАКТАХ ОБРАЩЕНИЯ В ЦЕЛЯХ СКЛОНЕНИЯ</w:t>
      </w:r>
    </w:p>
    <w:p w:rsidR="005A4D30" w:rsidRDefault="005A4D30">
      <w:pPr>
        <w:pStyle w:val="ConsPlusNormal"/>
        <w:jc w:val="center"/>
      </w:pPr>
      <w:r>
        <w:t>ГОСУДАРСТВЕННОГО ИЛИ МУНИЦИПАЛЬНОГО СЛУЖАЩЕГО К СОВЕРШЕНИЮ</w:t>
      </w:r>
    </w:p>
    <w:p w:rsidR="005A4D30" w:rsidRDefault="005A4D30">
      <w:pPr>
        <w:pStyle w:val="ConsPlusNormal"/>
        <w:jc w:val="center"/>
      </w:pPr>
      <w:r>
        <w:t xml:space="preserve">КОРРУПЦИОННЫХ ПРАВОНАРУШЕНИЙ, </w:t>
      </w:r>
      <w:proofErr w:type="gramStart"/>
      <w:r>
        <w:t>ВКЛЮЧАЮЩИЕ</w:t>
      </w:r>
      <w:proofErr w:type="gramEnd"/>
      <w:r>
        <w:t xml:space="preserve"> ПЕРЕЧЕНЬ СВЕДЕНИЙ,</w:t>
      </w:r>
    </w:p>
    <w:p w:rsidR="005A4D30" w:rsidRDefault="005A4D30">
      <w:pPr>
        <w:pStyle w:val="ConsPlusNormal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5A4D30" w:rsidRDefault="005A4D30">
      <w:pPr>
        <w:pStyle w:val="ConsPlusNormal"/>
        <w:jc w:val="center"/>
      </w:pPr>
      <w:r>
        <w:t>ЭТИХ СВЕДЕНИЙ И ПОРЯДКА РЕГИСТРАЦИИ УВЕДОМЛЕНИЙ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7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</w:t>
      </w:r>
      <w:proofErr w:type="gramEnd"/>
      <w:r>
        <w:t xml:space="preserve"> коррупции".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В случае нахождения государственного или муниципального служащего в командировке, в </w:t>
      </w:r>
      <w:r>
        <w:lastRenderedPageBreak/>
        <w:t>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3. Перечень сведений, подлежащих отражению в уведомлении, должен содержать: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 w:history="1">
        <w:r>
          <w:rPr>
            <w:color w:val="0000FF"/>
          </w:rPr>
          <w:t>(приложение N 2)</w:t>
        </w:r>
      </w:hyperlink>
      <w:r>
        <w:t>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>
          <w:rPr>
            <w:color w:val="0000FF"/>
          </w:rPr>
          <w:t>(приложение N 3)</w:t>
        </w:r>
      </w:hyperlink>
      <w:r>
        <w:t>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6. Конфиденциальность полученных сведений обеспечивается представителем нанимателя </w:t>
      </w:r>
      <w:r>
        <w:lastRenderedPageBreak/>
        <w:t>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t xml:space="preserve"> Российской Федерации. Результаты проверки доводятся до представителя нанимателя (работодателя).</w:t>
      </w:r>
    </w:p>
    <w:p w:rsidR="005A4D30" w:rsidRDefault="005A4D3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A4D30" w:rsidRDefault="005A4D3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5A4D30" w:rsidRDefault="005A4D30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12. </w:t>
      </w:r>
      <w:proofErr w:type="gramStart"/>
      <w:r>
        <w:t xml:space="preserve"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</w:t>
      </w:r>
      <w:r>
        <w:lastRenderedPageBreak/>
        <w:t>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5A4D30" w:rsidRDefault="005A4D30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9" w:history="1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t xml:space="preserve"> Российской Федерации от 1 июля 2010 г. N 821.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jc w:val="right"/>
        <w:outlineLvl w:val="2"/>
      </w:pPr>
      <w:r>
        <w:t>Приложение N 1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5A4D30" w:rsidRDefault="005A4D30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5A4D30" w:rsidRDefault="005A4D3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5A4D30" w:rsidRDefault="005A4D30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5A4D30" w:rsidRDefault="005A4D30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5A4D30" w:rsidRDefault="005A4D3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5A4D30" w:rsidRDefault="005A4D3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5A4D30" w:rsidRDefault="005A4D30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5A4D30" w:rsidRDefault="005A4D30">
      <w:pPr>
        <w:pStyle w:val="ConsPlusNonformat"/>
        <w:jc w:val="both"/>
      </w:pPr>
    </w:p>
    <w:p w:rsidR="005A4D30" w:rsidRDefault="005A4D30">
      <w:pPr>
        <w:pStyle w:val="ConsPlusNonformat"/>
        <w:jc w:val="both"/>
      </w:pPr>
      <w:bookmarkStart w:id="4" w:name="P105"/>
      <w:bookmarkEnd w:id="4"/>
      <w:r>
        <w:t xml:space="preserve">                                УВЕДОМЛЕНИЕ</w:t>
      </w:r>
    </w:p>
    <w:p w:rsidR="005A4D30" w:rsidRDefault="005A4D30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5A4D30" w:rsidRDefault="005A4D30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5A4D30" w:rsidRDefault="005A4D30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5A4D30" w:rsidRDefault="005A4D30">
      <w:pPr>
        <w:pStyle w:val="ConsPlusNonformat"/>
        <w:jc w:val="both"/>
      </w:pPr>
    </w:p>
    <w:p w:rsidR="005A4D30" w:rsidRDefault="005A4D30">
      <w:pPr>
        <w:pStyle w:val="ConsPlusNonformat"/>
        <w:jc w:val="both"/>
      </w:pPr>
      <w:r>
        <w:t xml:space="preserve">    Сообщаю, что:</w:t>
      </w:r>
    </w:p>
    <w:p w:rsidR="005A4D30" w:rsidRDefault="005A4D3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__________________________________________________________________________.</w:t>
      </w:r>
    </w:p>
    <w:p w:rsidR="005A4D30" w:rsidRDefault="005A4D3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по просьбе обратившихся лиц)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__________________________________________________________________________.</w:t>
      </w:r>
    </w:p>
    <w:p w:rsidR="005A4D30" w:rsidRDefault="005A4D30">
      <w:pPr>
        <w:pStyle w:val="ConsPlusNonformat"/>
        <w:jc w:val="both"/>
      </w:pPr>
      <w:r>
        <w:lastRenderedPageBreak/>
        <w:t xml:space="preserve">    3. 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__________________________________________________________________________.</w:t>
      </w:r>
    </w:p>
    <w:p w:rsidR="005A4D30" w:rsidRDefault="005A4D3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5A4D30" w:rsidRDefault="005A4D30">
      <w:pPr>
        <w:pStyle w:val="ConsPlusNonformat"/>
        <w:jc w:val="both"/>
      </w:pPr>
      <w:r>
        <w:t>__________________________________________________________________________.</w:t>
      </w:r>
    </w:p>
    <w:p w:rsidR="005A4D30" w:rsidRDefault="005A4D30">
      <w:pPr>
        <w:pStyle w:val="ConsPlusNonformat"/>
        <w:jc w:val="both"/>
      </w:pPr>
    </w:p>
    <w:p w:rsidR="005A4D30" w:rsidRDefault="005A4D3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4D30" w:rsidRDefault="005A4D30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jc w:val="right"/>
        <w:outlineLvl w:val="2"/>
      </w:pPr>
      <w:r>
        <w:t>Приложение N 2</w:t>
      </w:r>
    </w:p>
    <w:p w:rsidR="005A4D30" w:rsidRDefault="005A4D30">
      <w:pPr>
        <w:pStyle w:val="ConsPlusNormal"/>
        <w:jc w:val="right"/>
      </w:pPr>
    </w:p>
    <w:p w:rsidR="005A4D30" w:rsidRDefault="005A4D30">
      <w:pPr>
        <w:pStyle w:val="ConsPlusNonformat"/>
        <w:jc w:val="both"/>
      </w:pPr>
      <w:bookmarkStart w:id="5" w:name="P154"/>
      <w:bookmarkEnd w:id="5"/>
      <w:r>
        <w:rPr>
          <w:sz w:val="18"/>
        </w:rPr>
        <w:t xml:space="preserve">                                  ЖУРНАЛ</w:t>
      </w:r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5A4D30" w:rsidRDefault="005A4D30">
      <w:pPr>
        <w:pStyle w:val="ConsPlusNonformat"/>
        <w:jc w:val="both"/>
      </w:pPr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(наименование государственного или органа местного самоуправления</w:t>
      </w:r>
      <w:proofErr w:type="gramEnd"/>
    </w:p>
    <w:p w:rsidR="005A4D30" w:rsidRDefault="005A4D30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5A4D30" w:rsidRDefault="005A4D3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5A4D30">
        <w:trPr>
          <w:trHeight w:val="240"/>
        </w:trPr>
        <w:tc>
          <w:tcPr>
            <w:tcW w:w="324" w:type="dxa"/>
            <w:vMerge w:val="restart"/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12" w:type="dxa"/>
            <w:vMerge w:val="restart"/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5A4D30" w:rsidRDefault="005A4D30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(указывается</w:t>
            </w:r>
            <w:proofErr w:type="gramEnd"/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    Сведения о </w:t>
            </w:r>
            <w:proofErr w:type="gramStart"/>
            <w:r>
              <w:rPr>
                <w:sz w:val="18"/>
              </w:rPr>
              <w:t>государственном</w:t>
            </w:r>
            <w:proofErr w:type="gramEnd"/>
            <w:r>
              <w:rPr>
                <w:sz w:val="18"/>
              </w:rPr>
              <w:t xml:space="preserve"> или   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 муниципальном </w:t>
            </w:r>
            <w:proofErr w:type="gramStart"/>
            <w:r>
              <w:rPr>
                <w:sz w:val="18"/>
              </w:rPr>
              <w:t>служащем</w:t>
            </w:r>
            <w:proofErr w:type="gramEnd"/>
            <w:r>
              <w:rPr>
                <w:sz w:val="18"/>
              </w:rPr>
              <w:t xml:space="preserve">, направившем 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5A4D30" w:rsidRDefault="005A4D30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5A4D30">
        <w:tc>
          <w:tcPr>
            <w:tcW w:w="216" w:type="dxa"/>
            <w:vMerge/>
            <w:tcBorders>
              <w:top w:val="nil"/>
            </w:tcBorders>
          </w:tcPr>
          <w:p w:rsidR="005A4D30" w:rsidRDefault="005A4D30"/>
        </w:tc>
        <w:tc>
          <w:tcPr>
            <w:tcW w:w="1404" w:type="dxa"/>
            <w:vMerge/>
            <w:tcBorders>
              <w:top w:val="nil"/>
            </w:tcBorders>
          </w:tcPr>
          <w:p w:rsidR="005A4D30" w:rsidRDefault="005A4D30"/>
        </w:tc>
        <w:tc>
          <w:tcPr>
            <w:tcW w:w="86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5A4D30" w:rsidRDefault="005A4D30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5A4D30" w:rsidRDefault="005A4D30"/>
        </w:tc>
        <w:tc>
          <w:tcPr>
            <w:tcW w:w="1296" w:type="dxa"/>
            <w:vMerge/>
            <w:tcBorders>
              <w:top w:val="nil"/>
            </w:tcBorders>
          </w:tcPr>
          <w:p w:rsidR="005A4D30" w:rsidRDefault="005A4D30"/>
        </w:tc>
      </w:tr>
      <w:tr w:rsidR="005A4D30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</w:tr>
      <w:tr w:rsidR="005A4D30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5A4D30" w:rsidRDefault="005A4D30">
            <w:pPr>
              <w:pStyle w:val="ConsPlusNonformat"/>
              <w:jc w:val="both"/>
            </w:pPr>
          </w:p>
        </w:tc>
      </w:tr>
    </w:tbl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F34075" w:rsidRDefault="00F34075">
      <w:pPr>
        <w:pStyle w:val="ConsPlusNormal"/>
        <w:jc w:val="right"/>
        <w:outlineLvl w:val="2"/>
      </w:pPr>
    </w:p>
    <w:p w:rsidR="005A4D30" w:rsidRDefault="005A4D30">
      <w:pPr>
        <w:pStyle w:val="ConsPlusNormal"/>
        <w:jc w:val="right"/>
        <w:outlineLvl w:val="2"/>
      </w:pPr>
      <w:r>
        <w:lastRenderedPageBreak/>
        <w:t>Приложение N 3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A4D30" w:rsidRDefault="005A4D30">
      <w:pPr>
        <w:pStyle w:val="ConsPlusNonformat"/>
        <w:jc w:val="both"/>
      </w:pPr>
      <w:bookmarkStart w:id="6" w:name="P190"/>
      <w:bookmarkEnd w:id="6"/>
      <w:r>
        <w:t>│           ТАЛОН-КОРЕШОК            │         ТАЛОН-УВЕДОМЛЕНИЕ          │</w:t>
      </w:r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>│            N __________            │            N __________            │</w:t>
      </w:r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5A4D30" w:rsidRDefault="005A4D30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5A4D30" w:rsidRDefault="005A4D30">
      <w:pPr>
        <w:pStyle w:val="ConsPlusNonformat"/>
        <w:jc w:val="both"/>
      </w:pPr>
      <w:r>
        <w:t>│____________________________________│____________________________________│</w:t>
      </w:r>
    </w:p>
    <w:p w:rsidR="005A4D30" w:rsidRDefault="005A4D30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5A4D30" w:rsidRDefault="005A4D30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5A4D30" w:rsidRDefault="005A4D30">
      <w:pPr>
        <w:pStyle w:val="ConsPlusNonformat"/>
        <w:jc w:val="both"/>
      </w:pPr>
      <w:r>
        <w:t>│                                    │____________________________________│</w:t>
      </w:r>
    </w:p>
    <w:p w:rsidR="005A4D30" w:rsidRDefault="005A4D30">
      <w:pPr>
        <w:pStyle w:val="ConsPlusNonformat"/>
        <w:jc w:val="both"/>
      </w:pPr>
      <w:r>
        <w:t>│    "__" _______________ 200_ г.    │         (номер по Журналу)         │</w:t>
      </w:r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5A4D30" w:rsidRDefault="005A4D30">
      <w:pPr>
        <w:pStyle w:val="ConsPlusNonformat"/>
        <w:jc w:val="both"/>
      </w:pPr>
      <w:r>
        <w:t>│____________________________________│                                    │</w:t>
      </w:r>
    </w:p>
    <w:p w:rsidR="005A4D30" w:rsidRDefault="005A4D30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5A4D30" w:rsidRDefault="005A4D30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5A4D30" w:rsidRDefault="005A4D30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5A4D30" w:rsidRDefault="005A4D30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A4D30" w:rsidRDefault="005A4D3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ind w:firstLine="540"/>
        <w:jc w:val="both"/>
      </w:pPr>
    </w:p>
    <w:p w:rsidR="005A4D30" w:rsidRDefault="005A4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802" w:rsidRDefault="00294802"/>
    <w:sectPr w:rsidR="00294802" w:rsidSect="00A7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30"/>
    <w:rsid w:val="00141F26"/>
    <w:rsid w:val="00294802"/>
    <w:rsid w:val="005A4D30"/>
    <w:rsid w:val="006E5BB1"/>
    <w:rsid w:val="00F34075"/>
    <w:rsid w:val="00F6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1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5A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3D23D634AB4C05659927B70C688FC6E61DDB4634559D1E43DE9998u5x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33D23D634AB4C05659927B70C688FC5ED16DD4533559D1E43DE99985187E95F5B2DC73723FC44u7x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33D23D634AB4C05659927B70C688FC5ED16DD4533559D1E43DE99985187E95F5B2DC73723FC44u7x2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B33D23D634AB4C05659927B70C688FC5ED16DD4533559D1E43DE99985187E95F5B2DC73723FC44u7x2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33D23D634AB4C05659927B70C688FC5E317DA4937559D1E43DE99985187E95F5B2DC73723FC45u7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2018-09-04T04:00:00Z</cp:lastPrinted>
  <dcterms:created xsi:type="dcterms:W3CDTF">2018-09-04T03:49:00Z</dcterms:created>
  <dcterms:modified xsi:type="dcterms:W3CDTF">2018-09-04T04:01:00Z</dcterms:modified>
</cp:coreProperties>
</file>